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D8794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>Гигиена при гриппе, коронавирусной инфекции и других ОРВИ</w:t>
      </w:r>
    </w:p>
    <w:p w:rsidR="006D7781" w:rsidRPr="00D879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нужно делать в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период </w:t>
      </w:r>
      <w:proofErr w:type="gramStart"/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активной 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циркуляции</w:t>
      </w:r>
      <w:proofErr w:type="gramEnd"/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инфекций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, если заболели вы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</w:p>
    <w:p w:rsidR="006D7781" w:rsidRPr="00D879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Возбудители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всех 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этих заболеваний высоко заразны и передаются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преимущественно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воздушно-капельным путем.</w:t>
      </w:r>
    </w:p>
    <w:p w:rsidR="006D7781" w:rsidRPr="00D879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сы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Более крупные капли оседают на окружающих предметах, и поверхностях, мелкие -долго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находятся в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частицами выделений больного человека.</w:t>
      </w:r>
    </w:p>
    <w:p w:rsidR="008A3341" w:rsidRPr="00D8794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D87941"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  <w:t>гриппа, коронавирусной инфекции и других ОРВИ</w:t>
      </w:r>
      <w:r w:rsidR="00764235" w:rsidRPr="00D87941"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  <w:t>.</w:t>
      </w:r>
      <w:r w:rsidR="00764235" w:rsidRPr="00D87941">
        <w:rPr>
          <w:rFonts w:ascii="Times New Roman" w:eastAsia="Times New Roman" w:hAnsi="Times New Roman" w:cs="Times New Roman"/>
          <w:noProof/>
          <w:sz w:val="28"/>
          <w:szCs w:val="24"/>
          <w:lang w:eastAsia="zh-CN"/>
        </w:rPr>
        <w:drawing>
          <wp:inline distT="0" distB="0" distL="0" distR="0" wp14:anchorId="67C94AA8" wp14:editId="3041EA5F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941" w:rsidRDefault="00D87941" w:rsidP="00D879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7941" w:rsidRDefault="00D87941" w:rsidP="00D879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D7781" w:rsidRPr="00D87941" w:rsidRDefault="006D7781" w:rsidP="00D879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D8794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Как не заразиться</w:t>
      </w:r>
    </w:p>
    <w:p w:rsidR="006D7781" w:rsidRPr="00D879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D8794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 возвращения с улицы домой 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вымыть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D879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Прикасаться к лицу, глазам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очистки рук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ли воспользоваться одноразовой салфеткой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 необходимости прикосновения к глазам или носу</w:t>
      </w:r>
    </w:p>
    <w:p w:rsidR="005912FF" w:rsidRPr="00D879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D879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D879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Избегать близких контактов и пребывания в одном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помещении с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D879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общественных пространствах.</w:t>
      </w:r>
    </w:p>
    <w:p w:rsidR="009A3546" w:rsidRPr="00D879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Огранич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ить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приветственные рукопожатия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поцелуи и объятия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11199" w:rsidRPr="00D879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Чаще проветрива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ть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помещения.</w:t>
      </w:r>
    </w:p>
    <w:p w:rsidR="00411199" w:rsidRPr="00D879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пользоваться общими полотенцами.</w:t>
      </w:r>
    </w:p>
    <w:p w:rsidR="006D7781" w:rsidRPr="00D8794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не заразить окружающих</w:t>
      </w:r>
    </w:p>
    <w:p w:rsidR="006D7781" w:rsidRPr="00D879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D879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D879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его нет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ладонями или локтевым сгибом.</w:t>
      </w:r>
    </w:p>
    <w:p w:rsidR="006D7781" w:rsidRPr="00D879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Пользоваться только личной или одноразовой посудой.</w:t>
      </w:r>
    </w:p>
    <w:p w:rsidR="006D7781" w:rsidRPr="00D879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D879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Проводить влажную уборку дома ежедневно,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включая обработку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дверны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руч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ек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, выключател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панелей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управления оргтехникой.</w:t>
      </w:r>
    </w:p>
    <w:p w:rsidR="006D7781" w:rsidRPr="00D879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7781" w:rsidRPr="00D87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D8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0218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7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Ковалева Анастасия Андреевна</cp:lastModifiedBy>
  <cp:revision>4</cp:revision>
  <cp:lastPrinted>2020-01-31T10:01:00Z</cp:lastPrinted>
  <dcterms:created xsi:type="dcterms:W3CDTF">2020-01-30T12:56:00Z</dcterms:created>
  <dcterms:modified xsi:type="dcterms:W3CDTF">2020-01-31T10:04:00Z</dcterms:modified>
</cp:coreProperties>
</file>